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711E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35288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64" w:type="pct"/>
        <w:tblInd w:w="28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955"/>
        <w:gridCol w:w="520"/>
        <w:gridCol w:w="1372"/>
        <w:gridCol w:w="786"/>
        <w:gridCol w:w="3904"/>
        <w:gridCol w:w="23"/>
      </w:tblGrid>
      <w:tr w:rsidR="009416DA" w:rsidRPr="00E335AA" w:rsidTr="005D51E4">
        <w:trPr>
          <w:gridAfter w:val="1"/>
          <w:wAfter w:w="23" w:type="dxa"/>
          <w:trHeight w:val="455"/>
        </w:trPr>
        <w:tc>
          <w:tcPr>
            <w:tcW w:w="1956" w:type="dxa"/>
            <w:tcBorders>
              <w:bottom w:val="single" w:sz="4" w:space="0" w:color="auto"/>
            </w:tcBorders>
          </w:tcPr>
          <w:p w:rsidR="009416DA" w:rsidRPr="009416DA" w:rsidRDefault="001711E3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05.02.2025 г.</w:t>
            </w:r>
          </w:p>
        </w:tc>
        <w:tc>
          <w:tcPr>
            <w:tcW w:w="52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</w:tcPr>
          <w:p w:rsidR="009416DA" w:rsidRPr="009416DA" w:rsidRDefault="001711E3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276-р/АДМ</w:t>
            </w:r>
          </w:p>
        </w:tc>
        <w:tc>
          <w:tcPr>
            <w:tcW w:w="390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D51E4">
        <w:trPr>
          <w:trHeight w:val="439"/>
        </w:trPr>
        <w:tc>
          <w:tcPr>
            <w:tcW w:w="384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13" w:type="dxa"/>
            <w:gridSpan w:val="3"/>
          </w:tcPr>
          <w:p w:rsidR="009416DA" w:rsidRPr="00E335AA" w:rsidRDefault="009416DA" w:rsidP="0065508B"/>
        </w:tc>
      </w:tr>
      <w:tr w:rsidR="008D4E9E" w:rsidRPr="00E335AA" w:rsidTr="005D51E4">
        <w:trPr>
          <w:trHeight w:val="454"/>
        </w:trPr>
        <w:tc>
          <w:tcPr>
            <w:tcW w:w="4634" w:type="dxa"/>
            <w:gridSpan w:val="4"/>
            <w:tcMar>
              <w:left w:w="0" w:type="dxa"/>
            </w:tcMar>
          </w:tcPr>
          <w:p w:rsidR="008D4E9E" w:rsidRDefault="008D4E9E" w:rsidP="005D51E4">
            <w:pPr>
              <w:ind w:right="35"/>
              <w:jc w:val="both"/>
            </w:pPr>
            <w:r>
              <w:t>Об отмене распоряжения администрации Златоустовского городского округа от 09.10.2024</w:t>
            </w:r>
            <w:r w:rsidR="005D51E4">
              <w:t> </w:t>
            </w:r>
            <w:r>
              <w:t>г</w:t>
            </w:r>
            <w:r w:rsidR="005D51E4">
              <w:t>.</w:t>
            </w:r>
            <w:r w:rsidR="005D51E4">
              <w:br/>
              <w:t>№ </w:t>
            </w:r>
            <w:r>
              <w:t xml:space="preserve">2819-р/АДМ «Об </w:t>
            </w:r>
            <w:r w:rsidR="005D51E4">
              <w:t xml:space="preserve">утверждении схемы расположения </w:t>
            </w:r>
            <w:r>
              <w:t>земельного участка на кадастровом плане территории»</w:t>
            </w:r>
          </w:p>
        </w:tc>
        <w:tc>
          <w:tcPr>
            <w:tcW w:w="3927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D51E4" w:rsidRDefault="005D51E4" w:rsidP="005D51E4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 г. № 131-ФЗ:</w:t>
      </w:r>
    </w:p>
    <w:p w:rsidR="005D51E4" w:rsidRDefault="005D51E4" w:rsidP="005D51E4">
      <w:pPr>
        <w:widowControl w:val="0"/>
        <w:ind w:firstLine="709"/>
        <w:jc w:val="both"/>
      </w:pPr>
      <w:r>
        <w:t xml:space="preserve">1. Распоряжение администрации Златоустовского городского округа </w:t>
      </w:r>
      <w:r>
        <w:br/>
        <w:t>от 09.10.2024 г. № 2819-р/АДМ «Об утверждении схемы расположения земельного участка на кадастровом плане территории» отменить.</w:t>
      </w:r>
    </w:p>
    <w:p w:rsidR="005D51E4" w:rsidRDefault="005D51E4" w:rsidP="005D51E4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5D51E4" w:rsidRDefault="005D51E4" w:rsidP="005D51E4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D51E4" w:rsidP="005D51E4">
      <w:pPr>
        <w:widowControl w:val="0"/>
        <w:ind w:firstLine="709"/>
        <w:jc w:val="both"/>
      </w:pPr>
      <w:r>
        <w:t>4. Контроль за выполнением настоящего распоряжения оставляю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323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748"/>
      </w:tblGrid>
      <w:tr w:rsidR="001B491C" w:rsidRPr="00E335AA" w:rsidTr="005D51E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bottom"/>
          </w:tcPr>
          <w:p w:rsidR="001B491C" w:rsidRPr="00E335AA" w:rsidRDefault="001B491C" w:rsidP="005D51E4">
            <w:pPr>
              <w:ind w:right="622"/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B0" w:rsidRDefault="008419B0">
      <w:r>
        <w:separator/>
      </w:r>
    </w:p>
  </w:endnote>
  <w:endnote w:type="continuationSeparator" w:id="1">
    <w:p w:rsidR="008419B0" w:rsidRDefault="0084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Вр-400588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Вр-400588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B0" w:rsidRDefault="008419B0">
      <w:r>
        <w:separator/>
      </w:r>
    </w:p>
  </w:footnote>
  <w:footnote w:type="continuationSeparator" w:id="1">
    <w:p w:rsidR="008419B0" w:rsidRDefault="00841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711E3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D51E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11E3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D51E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19B0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3694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2038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2025-02-04T05:02:00Z</cp:lastPrinted>
  <dcterms:created xsi:type="dcterms:W3CDTF">2025-02-06T08:15:00Z</dcterms:created>
  <dcterms:modified xsi:type="dcterms:W3CDTF">2025-02-06T08:15:00Z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